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33D83EF" w:rsidR="00CE3AE0" w:rsidRDefault="008D29C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29. ožujka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3F936DE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8D29C2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7CFDB94E" w:rsidR="00CE3AE0" w:rsidRDefault="003D6C4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479E5DF5" w:rsidR="00CE3AE0" w:rsidRPr="00C34D96" w:rsidRDefault="008D29C2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B36844" w14:paraId="30215BF7" w14:textId="77777777" w:rsidTr="00B36844">
        <w:tc>
          <w:tcPr>
            <w:tcW w:w="851" w:type="dxa"/>
            <w:shd w:val="clear" w:color="auto" w:fill="auto"/>
          </w:tcPr>
          <w:p w14:paraId="30215BF5" w14:textId="77777777" w:rsidR="00B36844" w:rsidRDefault="00B36844" w:rsidP="00B3684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09DD529D" w:rsidR="00B36844" w:rsidRPr="00B36844" w:rsidRDefault="00B36844" w:rsidP="00B36844">
            <w:pPr>
              <w:pStyle w:val="LO-normal"/>
              <w:rPr>
                <w:rFonts w:ascii="Garamond" w:hAnsi="Garamond"/>
                <w:b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B. Duvernoy: Etida u C-duru</w:t>
            </w:r>
          </w:p>
        </w:tc>
      </w:tr>
      <w:tr w:rsidR="00B36844" w14:paraId="30215BFA" w14:textId="77777777" w:rsidTr="00B36844">
        <w:tc>
          <w:tcPr>
            <w:tcW w:w="851" w:type="dxa"/>
            <w:shd w:val="clear" w:color="auto" w:fill="auto"/>
          </w:tcPr>
          <w:p w14:paraId="30215BF8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0AB71273" w:rsidR="00B36844" w:rsidRPr="00B36844" w:rsidRDefault="00B36844" w:rsidP="00B3684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Šostakovič: Marš</w:t>
            </w:r>
          </w:p>
        </w:tc>
      </w:tr>
      <w:tr w:rsidR="00B36844" w14:paraId="30215BFD" w14:textId="77777777" w:rsidTr="00B36844">
        <w:tc>
          <w:tcPr>
            <w:tcW w:w="851" w:type="dxa"/>
            <w:shd w:val="clear" w:color="auto" w:fill="auto"/>
          </w:tcPr>
          <w:p w14:paraId="30215BFB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5E399265" w:rsidR="00B36844" w:rsidRPr="00B36844" w:rsidRDefault="00B36844" w:rsidP="00B36844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VIGO ĆERAN,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</w:t>
            </w: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o.</w:t>
            </w:r>
          </w:p>
        </w:tc>
      </w:tr>
      <w:tr w:rsidR="00B36844" w14:paraId="30215C00" w14:textId="77777777" w:rsidTr="00B36844">
        <w:tc>
          <w:tcPr>
            <w:tcW w:w="851" w:type="dxa"/>
            <w:shd w:val="clear" w:color="auto" w:fill="auto"/>
          </w:tcPr>
          <w:p w14:paraId="30215BFE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69C1BE64" w:rsidR="00B36844" w:rsidRPr="00B36844" w:rsidRDefault="00B36844" w:rsidP="00B36844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Nastavnik: Ivan Varošanec, mag. mus., prof. mentor</w:t>
            </w:r>
          </w:p>
        </w:tc>
      </w:tr>
      <w:tr w:rsidR="00B36844" w14:paraId="30215C03" w14:textId="77777777" w:rsidTr="00B36844">
        <w:tc>
          <w:tcPr>
            <w:tcW w:w="851" w:type="dxa"/>
            <w:shd w:val="clear" w:color="auto" w:fill="auto"/>
          </w:tcPr>
          <w:p w14:paraId="30215C01" w14:textId="30D7CFBB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B36844" w:rsidRPr="00B36844" w:rsidRDefault="00B36844" w:rsidP="00B36844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B36844" w14:paraId="30215C06" w14:textId="77777777" w:rsidTr="00B36844">
        <w:tc>
          <w:tcPr>
            <w:tcW w:w="851" w:type="dxa"/>
            <w:shd w:val="clear" w:color="auto" w:fill="auto"/>
          </w:tcPr>
          <w:p w14:paraId="30215C04" w14:textId="7C616E5C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5" w14:textId="48B1EFE0" w:rsidR="00B36844" w:rsidRPr="00B36844" w:rsidRDefault="00B36844" w:rsidP="00B36844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Sonata u B-duru, K. 271</w:t>
            </w:r>
          </w:p>
        </w:tc>
      </w:tr>
      <w:tr w:rsidR="00B36844" w14:paraId="30215C09" w14:textId="77777777" w:rsidTr="00B36844">
        <w:tc>
          <w:tcPr>
            <w:tcW w:w="851" w:type="dxa"/>
            <w:shd w:val="clear" w:color="auto" w:fill="auto"/>
          </w:tcPr>
          <w:p w14:paraId="30215C07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3BA81B5C" w:rsidR="00B36844" w:rsidRPr="00B36844" w:rsidRDefault="00B36844" w:rsidP="00B36844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</w:t>
            </w:r>
            <w:r w:rsidRPr="00B36844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B36844" w14:paraId="30215C0C" w14:textId="77777777" w:rsidTr="00B36844">
        <w:tc>
          <w:tcPr>
            <w:tcW w:w="851" w:type="dxa"/>
            <w:shd w:val="clear" w:color="auto" w:fill="auto"/>
          </w:tcPr>
          <w:p w14:paraId="30215C0A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1E71F2E2" w:rsidR="00B36844" w:rsidRPr="00B36844" w:rsidRDefault="00B36844" w:rsidP="00B3684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C. Debussy: L’isle joyeuse, L. 106</w:t>
            </w:r>
          </w:p>
        </w:tc>
      </w:tr>
      <w:tr w:rsidR="00B36844" w14:paraId="30215C0F" w14:textId="77777777" w:rsidTr="00B36844">
        <w:tc>
          <w:tcPr>
            <w:tcW w:w="851" w:type="dxa"/>
            <w:shd w:val="clear" w:color="auto" w:fill="auto"/>
          </w:tcPr>
          <w:p w14:paraId="30215C0D" w14:textId="028A6421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7F606F5" w:rsidR="00B36844" w:rsidRPr="00B36844" w:rsidRDefault="00B36844" w:rsidP="00B3684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ANDRIJA BOŠKOVIĆ,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</w:t>
            </w:r>
            <w:r w:rsidRPr="00B36844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s.</w:t>
            </w:r>
          </w:p>
        </w:tc>
      </w:tr>
      <w:tr w:rsidR="00B36844" w14:paraId="30215C12" w14:textId="77777777" w:rsidTr="00B36844">
        <w:tc>
          <w:tcPr>
            <w:tcW w:w="851" w:type="dxa"/>
            <w:shd w:val="clear" w:color="auto" w:fill="auto"/>
          </w:tcPr>
          <w:p w14:paraId="30215C10" w14:textId="245A1608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7B3B9CD9" w:rsidR="00B36844" w:rsidRP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B36844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Nastavnik: Ivan Varošanec, mag. mus., prof. mentor</w:t>
            </w:r>
          </w:p>
        </w:tc>
      </w:tr>
      <w:tr w:rsidR="00B36844" w14:paraId="30215C15" w14:textId="77777777" w:rsidTr="00B36844">
        <w:tc>
          <w:tcPr>
            <w:tcW w:w="851" w:type="dxa"/>
            <w:shd w:val="clear" w:color="auto" w:fill="auto"/>
          </w:tcPr>
          <w:p w14:paraId="30215C13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B36844" w:rsidRPr="00B36844" w:rsidRDefault="00B36844" w:rsidP="00B36844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B36844" w14:paraId="30215C1B" w14:textId="77777777" w:rsidTr="00B36844">
        <w:tc>
          <w:tcPr>
            <w:tcW w:w="851" w:type="dxa"/>
            <w:shd w:val="clear" w:color="auto" w:fill="auto"/>
          </w:tcPr>
          <w:p w14:paraId="30215C19" w14:textId="72085143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A" w14:textId="44225A9F" w:rsidR="00B36844" w:rsidRPr="00B36844" w:rsidRDefault="00B36844" w:rsidP="00B3684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B.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Bersa: Melankolija</w:t>
            </w:r>
          </w:p>
        </w:tc>
      </w:tr>
      <w:tr w:rsidR="00B36844" w14:paraId="30215C1E" w14:textId="77777777" w:rsidTr="00B36844">
        <w:tc>
          <w:tcPr>
            <w:tcW w:w="851" w:type="dxa"/>
            <w:shd w:val="clear" w:color="auto" w:fill="auto"/>
          </w:tcPr>
          <w:p w14:paraId="30215C1C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1904A4F1" w:rsidR="00B36844" w:rsidRPr="00B36844" w:rsidRDefault="00B36844" w:rsidP="00B3684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C.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Schumann: Scherzo u c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-</w:t>
            </w: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molu, op. 14</w:t>
            </w:r>
          </w:p>
        </w:tc>
      </w:tr>
      <w:tr w:rsidR="00B36844" w14:paraId="30215C21" w14:textId="77777777" w:rsidTr="00B36844">
        <w:tc>
          <w:tcPr>
            <w:tcW w:w="851" w:type="dxa"/>
            <w:shd w:val="clear" w:color="auto" w:fill="auto"/>
          </w:tcPr>
          <w:p w14:paraId="30215C1F" w14:textId="1230041B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E8BCABA" w:rsidR="00B36844" w:rsidRP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KLARA  MAGJAREVIC,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</w:t>
            </w: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B36844">
              <w:rPr>
                <w:rFonts w:ascii="Garamond" w:eastAsia="EB Garamond" w:hAnsi="Garamond" w:cs="EB Garamond"/>
                <w:b/>
                <w:sz w:val="28"/>
                <w:szCs w:val="28"/>
              </w:rPr>
              <w:t>s.</w:t>
            </w:r>
          </w:p>
        </w:tc>
      </w:tr>
      <w:tr w:rsidR="00B36844" w14:paraId="30215C24" w14:textId="77777777" w:rsidTr="00B36844">
        <w:tc>
          <w:tcPr>
            <w:tcW w:w="851" w:type="dxa"/>
            <w:shd w:val="clear" w:color="auto" w:fill="auto"/>
          </w:tcPr>
          <w:p w14:paraId="30215C22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0E2C7DC0" w:rsidR="00B36844" w:rsidRP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B36844">
              <w:rPr>
                <w:rFonts w:ascii="Garamond" w:eastAsia="EB Garamond" w:hAnsi="Garamond" w:cs="EB Garamond"/>
                <w:bCs/>
                <w:sz w:val="28"/>
                <w:szCs w:val="28"/>
              </w:rPr>
              <w:t>Nastavnica: mr.art. Sanja Vrsalović Drezga, prof.</w:t>
            </w:r>
            <w:r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  <w:r w:rsidRPr="00B36844">
              <w:rPr>
                <w:rFonts w:ascii="Garamond" w:eastAsia="EB Garamond" w:hAnsi="Garamond" w:cs="EB Garamond"/>
                <w:bCs/>
                <w:sz w:val="28"/>
                <w:szCs w:val="28"/>
              </w:rPr>
              <w:t>mentor</w:t>
            </w:r>
          </w:p>
        </w:tc>
      </w:tr>
      <w:tr w:rsidR="00B36844" w14:paraId="30215C27" w14:textId="77777777" w:rsidTr="00B36844">
        <w:tc>
          <w:tcPr>
            <w:tcW w:w="851" w:type="dxa"/>
            <w:shd w:val="clear" w:color="auto" w:fill="auto"/>
          </w:tcPr>
          <w:p w14:paraId="30215C25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B36844" w:rsidRPr="00B36844" w:rsidRDefault="00B36844" w:rsidP="00B36844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B36844" w14:paraId="30215C2D" w14:textId="77777777" w:rsidTr="00B36844">
        <w:tc>
          <w:tcPr>
            <w:tcW w:w="851" w:type="dxa"/>
            <w:shd w:val="clear" w:color="auto" w:fill="auto"/>
          </w:tcPr>
          <w:p w14:paraId="30215C2B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B36844" w:rsidRPr="00B36844" w:rsidRDefault="00B36844" w:rsidP="00B3684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36844" w14:paraId="30215C30" w14:textId="77777777" w:rsidTr="00B36844">
        <w:tc>
          <w:tcPr>
            <w:tcW w:w="851" w:type="dxa"/>
            <w:shd w:val="clear" w:color="auto" w:fill="auto"/>
          </w:tcPr>
          <w:p w14:paraId="30215C2E" w14:textId="77777777" w:rsidR="00B36844" w:rsidRDefault="00B36844" w:rsidP="00B3684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B36844" w:rsidRPr="00B36844" w:rsidRDefault="00B36844" w:rsidP="00B3684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D1643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3D6C40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37FEA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29C2"/>
    <w:rsid w:val="008D689D"/>
    <w:rsid w:val="009051AA"/>
    <w:rsid w:val="00924BC7"/>
    <w:rsid w:val="009449CC"/>
    <w:rsid w:val="0099397A"/>
    <w:rsid w:val="00994FE4"/>
    <w:rsid w:val="00A2330E"/>
    <w:rsid w:val="00A957A9"/>
    <w:rsid w:val="00AC00CD"/>
    <w:rsid w:val="00B35C1A"/>
    <w:rsid w:val="00B36844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81</cp:revision>
  <dcterms:created xsi:type="dcterms:W3CDTF">2021-11-04T15:44:00Z</dcterms:created>
  <dcterms:modified xsi:type="dcterms:W3CDTF">2025-03-28T12:03:00Z</dcterms:modified>
</cp:coreProperties>
</file>